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DFAFE" w14:textId="77777777" w:rsidR="0016042E" w:rsidRPr="00D67564" w:rsidRDefault="0016042E" w:rsidP="006110C7">
      <w:pPr>
        <w:ind w:left="-270"/>
        <w:rPr>
          <w:b/>
        </w:rPr>
      </w:pPr>
      <w:bookmarkStart w:id="0" w:name="_GoBack"/>
      <w:bookmarkEnd w:id="0"/>
      <w:r w:rsidRPr="00D67564">
        <w:rPr>
          <w:b/>
        </w:rPr>
        <w:t>Self-Assessment</w:t>
      </w:r>
    </w:p>
    <w:p w14:paraId="19A63D23" w14:textId="77777777" w:rsidR="0016042E" w:rsidRPr="00D67564" w:rsidRDefault="0016042E" w:rsidP="006110C7">
      <w:pPr>
        <w:ind w:left="-270"/>
        <w:rPr>
          <w:b/>
        </w:rPr>
      </w:pPr>
      <w:r w:rsidRPr="00D67564">
        <w:rPr>
          <w:b/>
        </w:rPr>
        <w:t>Assessment &amp; Evaluation</w:t>
      </w:r>
    </w:p>
    <w:p w14:paraId="3892534F" w14:textId="77777777" w:rsidR="0016042E" w:rsidRDefault="0016042E" w:rsidP="0016042E"/>
    <w:p w14:paraId="6092BD29" w14:textId="5E22A6C8" w:rsidR="0016042E" w:rsidRDefault="0016042E" w:rsidP="0016042E">
      <w:pPr>
        <w:ind w:left="-270"/>
      </w:pPr>
      <w:r>
        <w:t xml:space="preserve">This self-review is intended to inspire thought about your level of comfort regarding assessment and program evaluation, to promote dialogue and to assess how best to support your growth in this area. </w:t>
      </w:r>
    </w:p>
    <w:p w14:paraId="786FC853" w14:textId="77777777" w:rsidR="0016042E" w:rsidRDefault="0016042E" w:rsidP="0016042E">
      <w:pPr>
        <w:ind w:left="-270"/>
      </w:pPr>
    </w:p>
    <w:p w14:paraId="736510B6" w14:textId="77777777" w:rsidR="0016042E" w:rsidRDefault="0016042E" w:rsidP="0016042E">
      <w:pPr>
        <w:ind w:left="-270"/>
      </w:pPr>
      <w:r>
        <w:t xml:space="preserve">Please rate the following from 1 (least confident or able) to 5 (most): </w:t>
      </w:r>
    </w:p>
    <w:p w14:paraId="073EFA00" w14:textId="77777777" w:rsidR="0016042E" w:rsidRDefault="0016042E" w:rsidP="0016042E"/>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40"/>
      </w:tblGrid>
      <w:tr w:rsidR="0016042E" w14:paraId="1F7B5EC7" w14:textId="77777777" w:rsidTr="0016042E">
        <w:tc>
          <w:tcPr>
            <w:tcW w:w="7378" w:type="dxa"/>
          </w:tcPr>
          <w:p w14:paraId="16098A6D" w14:textId="77777777" w:rsidR="0016042E" w:rsidRDefault="0016042E" w:rsidP="005D78E2">
            <w:pPr>
              <w:ind w:left="-90"/>
            </w:pPr>
            <w:r>
              <w:t xml:space="preserve">I am comfortable articulating a basic understanding of the assessment cycle (identification of issue, measurement of issue, evaluation of data gathered, </w:t>
            </w:r>
            <w:proofErr w:type="gramStart"/>
            <w:r>
              <w:t>feedback</w:t>
            </w:r>
            <w:proofErr w:type="gramEnd"/>
            <w:r>
              <w:t xml:space="preserve"> into program activity).  </w:t>
            </w:r>
          </w:p>
          <w:p w14:paraId="07102276" w14:textId="77777777" w:rsidR="0016042E" w:rsidRDefault="0016042E" w:rsidP="005D78E2">
            <w:pPr>
              <w:ind w:left="-90"/>
            </w:pPr>
          </w:p>
        </w:tc>
        <w:tc>
          <w:tcPr>
            <w:tcW w:w="1640" w:type="dxa"/>
          </w:tcPr>
          <w:p w14:paraId="1106B873" w14:textId="77777777" w:rsidR="0016042E" w:rsidRDefault="0016042E" w:rsidP="005D78E2">
            <w:pPr>
              <w:ind w:left="-90"/>
            </w:pPr>
          </w:p>
          <w:p w14:paraId="49DED45E" w14:textId="77777777" w:rsidR="0016042E" w:rsidRDefault="0016042E" w:rsidP="005D78E2">
            <w:r>
              <w:t>________________</w:t>
            </w:r>
          </w:p>
          <w:p w14:paraId="0485E3A8" w14:textId="77777777" w:rsidR="0016042E" w:rsidRDefault="0016042E" w:rsidP="005D78E2">
            <w:pPr>
              <w:ind w:left="-90"/>
            </w:pPr>
          </w:p>
        </w:tc>
      </w:tr>
      <w:tr w:rsidR="0016042E" w14:paraId="01EACA49" w14:textId="77777777" w:rsidTr="0016042E">
        <w:tc>
          <w:tcPr>
            <w:tcW w:w="7378" w:type="dxa"/>
          </w:tcPr>
          <w:p w14:paraId="5AEFBB5A" w14:textId="77777777" w:rsidR="0016042E" w:rsidRDefault="0016042E" w:rsidP="005D78E2">
            <w:pPr>
              <w:ind w:left="-90"/>
            </w:pPr>
            <w:r>
              <w:t xml:space="preserve">I can explain the importance of assessment and evaluation as it relates to the work of my area. </w:t>
            </w:r>
          </w:p>
          <w:p w14:paraId="39F35B57" w14:textId="77777777" w:rsidR="0016042E" w:rsidRDefault="0016042E" w:rsidP="005D78E2">
            <w:pPr>
              <w:ind w:left="-90"/>
            </w:pPr>
          </w:p>
        </w:tc>
        <w:tc>
          <w:tcPr>
            <w:tcW w:w="1640" w:type="dxa"/>
          </w:tcPr>
          <w:p w14:paraId="4803E4CF" w14:textId="77777777" w:rsidR="0016042E" w:rsidRDefault="0016042E" w:rsidP="005D78E2">
            <w:r>
              <w:t>________________</w:t>
            </w:r>
          </w:p>
          <w:p w14:paraId="586DA89F" w14:textId="77777777" w:rsidR="0016042E" w:rsidRDefault="0016042E" w:rsidP="005D78E2"/>
        </w:tc>
      </w:tr>
      <w:tr w:rsidR="0016042E" w14:paraId="56606230" w14:textId="77777777" w:rsidTr="0016042E">
        <w:tc>
          <w:tcPr>
            <w:tcW w:w="7378" w:type="dxa"/>
          </w:tcPr>
          <w:p w14:paraId="275F02ED" w14:textId="77777777" w:rsidR="0016042E" w:rsidRDefault="0016042E" w:rsidP="005D78E2">
            <w:pPr>
              <w:ind w:left="-90"/>
            </w:pPr>
            <w:r>
              <w:t xml:space="preserve">I use professional literature (including professional conference sessions) to inform our practice. </w:t>
            </w:r>
          </w:p>
          <w:p w14:paraId="02FFFE9E" w14:textId="77777777" w:rsidR="0016042E" w:rsidRDefault="0016042E" w:rsidP="005D78E2">
            <w:pPr>
              <w:ind w:left="-90"/>
            </w:pPr>
          </w:p>
        </w:tc>
        <w:tc>
          <w:tcPr>
            <w:tcW w:w="1640" w:type="dxa"/>
          </w:tcPr>
          <w:p w14:paraId="31D7A693" w14:textId="77777777" w:rsidR="0016042E" w:rsidRDefault="0016042E" w:rsidP="005D78E2">
            <w:r>
              <w:t>________________</w:t>
            </w:r>
          </w:p>
          <w:p w14:paraId="391E3191" w14:textId="77777777" w:rsidR="0016042E" w:rsidRDefault="0016042E" w:rsidP="005D78E2"/>
        </w:tc>
      </w:tr>
      <w:tr w:rsidR="0016042E" w14:paraId="7A6799C8" w14:textId="77777777" w:rsidTr="0016042E">
        <w:tc>
          <w:tcPr>
            <w:tcW w:w="7378" w:type="dxa"/>
          </w:tcPr>
          <w:p w14:paraId="4AA3B576" w14:textId="77777777" w:rsidR="0016042E" w:rsidRDefault="0016042E" w:rsidP="005D78E2">
            <w:pPr>
              <w:ind w:left="-90"/>
            </w:pPr>
            <w:r>
              <w:t xml:space="preserve">I understand the role of the IRB in evaluation and assessment efforts. </w:t>
            </w:r>
          </w:p>
        </w:tc>
        <w:tc>
          <w:tcPr>
            <w:tcW w:w="1640" w:type="dxa"/>
          </w:tcPr>
          <w:p w14:paraId="05754A89" w14:textId="77777777" w:rsidR="0016042E" w:rsidRDefault="0016042E" w:rsidP="005D78E2">
            <w:r>
              <w:t>________________</w:t>
            </w:r>
          </w:p>
          <w:p w14:paraId="7FB91500" w14:textId="77777777" w:rsidR="0016042E" w:rsidRDefault="0016042E" w:rsidP="005D78E2">
            <w:pPr>
              <w:ind w:left="-90"/>
            </w:pPr>
          </w:p>
        </w:tc>
      </w:tr>
      <w:tr w:rsidR="0016042E" w14:paraId="010D3C81" w14:textId="77777777" w:rsidTr="0016042E">
        <w:tc>
          <w:tcPr>
            <w:tcW w:w="7378" w:type="dxa"/>
          </w:tcPr>
          <w:p w14:paraId="7383865D" w14:textId="77777777" w:rsidR="0016042E" w:rsidRDefault="0016042E" w:rsidP="005D78E2">
            <w:pPr>
              <w:ind w:left="-90"/>
            </w:pPr>
            <w:r>
              <w:t xml:space="preserve">I understand the difference between quantitative and qualitative techniques and can explain where and when these might be used. </w:t>
            </w:r>
          </w:p>
          <w:p w14:paraId="17C68F9B" w14:textId="77777777" w:rsidR="0016042E" w:rsidRDefault="0016042E" w:rsidP="005D78E2">
            <w:pPr>
              <w:ind w:left="-90"/>
            </w:pPr>
          </w:p>
        </w:tc>
        <w:tc>
          <w:tcPr>
            <w:tcW w:w="1640" w:type="dxa"/>
          </w:tcPr>
          <w:p w14:paraId="377FDD7D" w14:textId="77777777" w:rsidR="0016042E" w:rsidRDefault="0016042E" w:rsidP="005D78E2">
            <w:r>
              <w:t>________________</w:t>
            </w:r>
          </w:p>
          <w:p w14:paraId="3F60D662" w14:textId="77777777" w:rsidR="0016042E" w:rsidRDefault="0016042E" w:rsidP="005D78E2">
            <w:pPr>
              <w:ind w:left="-90"/>
            </w:pPr>
          </w:p>
        </w:tc>
      </w:tr>
      <w:tr w:rsidR="0016042E" w14:paraId="4C8CD108" w14:textId="77777777" w:rsidTr="0016042E">
        <w:tc>
          <w:tcPr>
            <w:tcW w:w="7378" w:type="dxa"/>
          </w:tcPr>
          <w:p w14:paraId="73D6DE9A" w14:textId="77777777" w:rsidR="0016042E" w:rsidRDefault="0016042E" w:rsidP="005D78E2">
            <w:pPr>
              <w:ind w:left="-90"/>
            </w:pPr>
            <w:r>
              <w:t xml:space="preserve">I feel confident I know how to design a useful evaluation project.  </w:t>
            </w:r>
          </w:p>
        </w:tc>
        <w:tc>
          <w:tcPr>
            <w:tcW w:w="1640" w:type="dxa"/>
          </w:tcPr>
          <w:p w14:paraId="1526AD90" w14:textId="77777777" w:rsidR="0016042E" w:rsidRDefault="0016042E" w:rsidP="005D78E2">
            <w:r>
              <w:t>________________</w:t>
            </w:r>
          </w:p>
          <w:p w14:paraId="07DD36D2" w14:textId="77777777" w:rsidR="0016042E" w:rsidRDefault="0016042E" w:rsidP="005D78E2">
            <w:pPr>
              <w:ind w:left="-90"/>
            </w:pPr>
          </w:p>
        </w:tc>
      </w:tr>
      <w:tr w:rsidR="0016042E" w14:paraId="75D60961" w14:textId="77777777" w:rsidTr="0016042E">
        <w:tc>
          <w:tcPr>
            <w:tcW w:w="7378" w:type="dxa"/>
          </w:tcPr>
          <w:p w14:paraId="513C0954" w14:textId="77777777" w:rsidR="0016042E" w:rsidRDefault="0016042E" w:rsidP="005D78E2">
            <w:pPr>
              <w:ind w:left="-90"/>
            </w:pPr>
            <w:r>
              <w:t>I understand how to construct a survey instrument competently.</w:t>
            </w:r>
          </w:p>
          <w:p w14:paraId="073ECB2A" w14:textId="77777777" w:rsidR="0016042E" w:rsidRDefault="0016042E" w:rsidP="005D78E2">
            <w:pPr>
              <w:ind w:left="-90"/>
            </w:pPr>
          </w:p>
        </w:tc>
        <w:tc>
          <w:tcPr>
            <w:tcW w:w="1640" w:type="dxa"/>
          </w:tcPr>
          <w:p w14:paraId="0F04B01A" w14:textId="77777777" w:rsidR="0016042E" w:rsidRDefault="0016042E" w:rsidP="005D78E2">
            <w:r>
              <w:t>________________</w:t>
            </w:r>
          </w:p>
          <w:p w14:paraId="41E47E82" w14:textId="77777777" w:rsidR="0016042E" w:rsidRDefault="0016042E" w:rsidP="005D78E2"/>
        </w:tc>
      </w:tr>
      <w:tr w:rsidR="0016042E" w14:paraId="3BEA8747" w14:textId="77777777" w:rsidTr="0016042E">
        <w:tc>
          <w:tcPr>
            <w:tcW w:w="7378" w:type="dxa"/>
          </w:tcPr>
          <w:p w14:paraId="2F32CB5F" w14:textId="757B38B1" w:rsidR="0016042E" w:rsidRDefault="0016042E" w:rsidP="005D78E2">
            <w:pPr>
              <w:ind w:left="-90"/>
            </w:pPr>
            <w:r>
              <w:t>I can explain different evaluation methods (e.g., focus group, benchmarking study, cost effectiveness, service utilization) and know</w:t>
            </w:r>
            <w:r w:rsidR="00B94363">
              <w:t xml:space="preserve"> when they are best </w:t>
            </w:r>
            <w:r>
              <w:t xml:space="preserve">utilized. </w:t>
            </w:r>
          </w:p>
          <w:p w14:paraId="4AB0BC2D" w14:textId="77777777" w:rsidR="0016042E" w:rsidRDefault="0016042E" w:rsidP="005D78E2">
            <w:pPr>
              <w:ind w:left="-90"/>
            </w:pPr>
          </w:p>
        </w:tc>
        <w:tc>
          <w:tcPr>
            <w:tcW w:w="1640" w:type="dxa"/>
          </w:tcPr>
          <w:p w14:paraId="792FDAD1" w14:textId="77777777" w:rsidR="0016042E" w:rsidRDefault="0016042E" w:rsidP="005D78E2">
            <w:r>
              <w:t>________________</w:t>
            </w:r>
          </w:p>
        </w:tc>
      </w:tr>
      <w:tr w:rsidR="0016042E" w14:paraId="255654FF" w14:textId="77777777" w:rsidTr="0016042E">
        <w:tc>
          <w:tcPr>
            <w:tcW w:w="7378" w:type="dxa"/>
          </w:tcPr>
          <w:p w14:paraId="2F54724E" w14:textId="77777777" w:rsidR="0016042E" w:rsidRDefault="0016042E" w:rsidP="005D78E2">
            <w:pPr>
              <w:ind w:left="-90"/>
            </w:pPr>
            <w:r>
              <w:t xml:space="preserve">I feel confident I can effectively interpret evaluation reports and studies (data or other information from evaluation effort – e.g., survey responses). </w:t>
            </w:r>
          </w:p>
          <w:p w14:paraId="55B1E710" w14:textId="77777777" w:rsidR="0016042E" w:rsidRDefault="0016042E" w:rsidP="005D78E2"/>
        </w:tc>
        <w:tc>
          <w:tcPr>
            <w:tcW w:w="1640" w:type="dxa"/>
          </w:tcPr>
          <w:p w14:paraId="24FA2AA7" w14:textId="77777777" w:rsidR="0016042E" w:rsidRDefault="0016042E" w:rsidP="005D78E2">
            <w:r>
              <w:t>________________</w:t>
            </w:r>
          </w:p>
          <w:p w14:paraId="2C431A57" w14:textId="77777777" w:rsidR="0016042E" w:rsidRDefault="0016042E" w:rsidP="005D78E2">
            <w:pPr>
              <w:ind w:left="-90"/>
            </w:pPr>
          </w:p>
        </w:tc>
      </w:tr>
      <w:tr w:rsidR="0016042E" w14:paraId="47AEC26D" w14:textId="77777777" w:rsidTr="0016042E">
        <w:tc>
          <w:tcPr>
            <w:tcW w:w="7378" w:type="dxa"/>
          </w:tcPr>
          <w:p w14:paraId="7C0788DC" w14:textId="77777777" w:rsidR="0016042E" w:rsidRDefault="0016042E" w:rsidP="005D78E2">
            <w:pPr>
              <w:ind w:left="-90"/>
            </w:pPr>
            <w:r>
              <w:t>I can articulate what factors might contribute to reliability and validity of the data gathered.</w:t>
            </w:r>
          </w:p>
          <w:p w14:paraId="481A520A" w14:textId="77777777" w:rsidR="0016042E" w:rsidRDefault="0016042E" w:rsidP="005D78E2">
            <w:pPr>
              <w:ind w:left="-90"/>
            </w:pPr>
          </w:p>
        </w:tc>
        <w:tc>
          <w:tcPr>
            <w:tcW w:w="1640" w:type="dxa"/>
          </w:tcPr>
          <w:p w14:paraId="34CA15B0" w14:textId="77777777" w:rsidR="0016042E" w:rsidRDefault="0016042E" w:rsidP="005D78E2">
            <w:r>
              <w:t>________________</w:t>
            </w:r>
          </w:p>
        </w:tc>
      </w:tr>
      <w:tr w:rsidR="0016042E" w14:paraId="7355B2A4" w14:textId="77777777" w:rsidTr="0016042E">
        <w:tc>
          <w:tcPr>
            <w:tcW w:w="7378" w:type="dxa"/>
          </w:tcPr>
          <w:p w14:paraId="1665A000" w14:textId="77777777" w:rsidR="0016042E" w:rsidRDefault="0016042E" w:rsidP="005D78E2">
            <w:pPr>
              <w:ind w:left="-90"/>
            </w:pPr>
            <w:r>
              <w:t xml:space="preserve">I understand how to design a qualitative study, including being able to assess “trustworthiness” and other factors that influence the quality of the findings. </w:t>
            </w:r>
          </w:p>
          <w:p w14:paraId="53B7CFA7" w14:textId="77777777" w:rsidR="0016042E" w:rsidRDefault="0016042E" w:rsidP="005D78E2">
            <w:pPr>
              <w:ind w:left="-90"/>
            </w:pPr>
            <w:r>
              <w:t xml:space="preserve">  </w:t>
            </w:r>
          </w:p>
        </w:tc>
        <w:tc>
          <w:tcPr>
            <w:tcW w:w="1640" w:type="dxa"/>
          </w:tcPr>
          <w:p w14:paraId="4DA62796" w14:textId="77777777" w:rsidR="0016042E" w:rsidRDefault="0016042E" w:rsidP="005D78E2">
            <w:r>
              <w:t>________________</w:t>
            </w:r>
          </w:p>
          <w:p w14:paraId="7A49913C" w14:textId="77777777" w:rsidR="0016042E" w:rsidRDefault="0016042E" w:rsidP="005D78E2">
            <w:pPr>
              <w:ind w:left="-90"/>
            </w:pPr>
          </w:p>
        </w:tc>
      </w:tr>
      <w:tr w:rsidR="0016042E" w14:paraId="29EB1409" w14:textId="77777777" w:rsidTr="0016042E">
        <w:tc>
          <w:tcPr>
            <w:tcW w:w="7378" w:type="dxa"/>
          </w:tcPr>
          <w:p w14:paraId="2867E0AB" w14:textId="48BF156C" w:rsidR="0016042E" w:rsidRDefault="0016042E" w:rsidP="0016042E">
            <w:pPr>
              <w:ind w:left="-90"/>
            </w:pPr>
            <w:r>
              <w:t xml:space="preserve">I use data from national survey instruments (e.g., NSSE) to assess our programs and services. </w:t>
            </w:r>
          </w:p>
        </w:tc>
        <w:tc>
          <w:tcPr>
            <w:tcW w:w="1640" w:type="dxa"/>
          </w:tcPr>
          <w:p w14:paraId="3422D10B" w14:textId="77777777" w:rsidR="0016042E" w:rsidRDefault="0016042E" w:rsidP="005D78E2">
            <w:r>
              <w:t>________________</w:t>
            </w:r>
          </w:p>
          <w:p w14:paraId="36BA736E" w14:textId="77777777" w:rsidR="0016042E" w:rsidRDefault="0016042E" w:rsidP="005D78E2">
            <w:pPr>
              <w:ind w:left="-90"/>
            </w:pPr>
          </w:p>
        </w:tc>
      </w:tr>
    </w:tbl>
    <w:p w14:paraId="7007FB8F" w14:textId="77777777" w:rsidR="003341D5" w:rsidRDefault="003341D5" w:rsidP="0016042E"/>
    <w:sectPr w:rsidR="003341D5" w:rsidSect="0078200E">
      <w:pgSz w:w="12240" w:h="15840"/>
      <w:pgMar w:top="81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8E2"/>
    <w:multiLevelType w:val="hybridMultilevel"/>
    <w:tmpl w:val="C438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D6A23"/>
    <w:multiLevelType w:val="hybridMultilevel"/>
    <w:tmpl w:val="29D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AC1BC7"/>
    <w:multiLevelType w:val="hybridMultilevel"/>
    <w:tmpl w:val="6F941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A72E11"/>
    <w:multiLevelType w:val="hybridMultilevel"/>
    <w:tmpl w:val="E15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5A772B"/>
    <w:multiLevelType w:val="hybridMultilevel"/>
    <w:tmpl w:val="FEA6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3E39AD"/>
    <w:multiLevelType w:val="hybridMultilevel"/>
    <w:tmpl w:val="DB92F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C36802"/>
    <w:multiLevelType w:val="hybridMultilevel"/>
    <w:tmpl w:val="CEA4F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F3"/>
    <w:rsid w:val="00001DCB"/>
    <w:rsid w:val="00012AC4"/>
    <w:rsid w:val="000765DD"/>
    <w:rsid w:val="00093898"/>
    <w:rsid w:val="000B3D99"/>
    <w:rsid w:val="0016042E"/>
    <w:rsid w:val="001A66FC"/>
    <w:rsid w:val="002764D9"/>
    <w:rsid w:val="00277CFE"/>
    <w:rsid w:val="002A101E"/>
    <w:rsid w:val="00322821"/>
    <w:rsid w:val="0032643D"/>
    <w:rsid w:val="003341D5"/>
    <w:rsid w:val="00334677"/>
    <w:rsid w:val="00341512"/>
    <w:rsid w:val="0035230E"/>
    <w:rsid w:val="003C6C38"/>
    <w:rsid w:val="004832A4"/>
    <w:rsid w:val="004B6B18"/>
    <w:rsid w:val="004E6FAE"/>
    <w:rsid w:val="00501163"/>
    <w:rsid w:val="00537545"/>
    <w:rsid w:val="00590723"/>
    <w:rsid w:val="005A1F77"/>
    <w:rsid w:val="005D78E2"/>
    <w:rsid w:val="005F1558"/>
    <w:rsid w:val="005F34D3"/>
    <w:rsid w:val="006110C7"/>
    <w:rsid w:val="00621EF3"/>
    <w:rsid w:val="00643549"/>
    <w:rsid w:val="00647658"/>
    <w:rsid w:val="006C45AD"/>
    <w:rsid w:val="006D70D1"/>
    <w:rsid w:val="006E2579"/>
    <w:rsid w:val="006E2F63"/>
    <w:rsid w:val="006F02C4"/>
    <w:rsid w:val="0078200E"/>
    <w:rsid w:val="00793D34"/>
    <w:rsid w:val="007F5076"/>
    <w:rsid w:val="00813832"/>
    <w:rsid w:val="0081619D"/>
    <w:rsid w:val="00875D54"/>
    <w:rsid w:val="008D65D0"/>
    <w:rsid w:val="0097193B"/>
    <w:rsid w:val="009849C9"/>
    <w:rsid w:val="00A15BFF"/>
    <w:rsid w:val="00A235D2"/>
    <w:rsid w:val="00A823B1"/>
    <w:rsid w:val="00A82972"/>
    <w:rsid w:val="00A8308A"/>
    <w:rsid w:val="00A906EE"/>
    <w:rsid w:val="00B52854"/>
    <w:rsid w:val="00B614FA"/>
    <w:rsid w:val="00B61782"/>
    <w:rsid w:val="00B94363"/>
    <w:rsid w:val="00BD3672"/>
    <w:rsid w:val="00C05110"/>
    <w:rsid w:val="00C86E5D"/>
    <w:rsid w:val="00CC5B92"/>
    <w:rsid w:val="00D52BCE"/>
    <w:rsid w:val="00D7357C"/>
    <w:rsid w:val="00D857A7"/>
    <w:rsid w:val="00D94B78"/>
    <w:rsid w:val="00DE13C1"/>
    <w:rsid w:val="00E824CD"/>
    <w:rsid w:val="00EB0BBB"/>
    <w:rsid w:val="00EC1B98"/>
    <w:rsid w:val="00EF1ACD"/>
    <w:rsid w:val="00F4061F"/>
    <w:rsid w:val="00F65833"/>
    <w:rsid w:val="00F6622D"/>
    <w:rsid w:val="00FA7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891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57C"/>
    <w:pPr>
      <w:ind w:left="720"/>
      <w:contextualSpacing/>
    </w:pPr>
  </w:style>
  <w:style w:type="table" w:styleId="TableGrid">
    <w:name w:val="Table Grid"/>
    <w:basedOn w:val="TableNormal"/>
    <w:uiPriority w:val="59"/>
    <w:rsid w:val="00160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57C"/>
    <w:pPr>
      <w:ind w:left="720"/>
      <w:contextualSpacing/>
    </w:pPr>
  </w:style>
  <w:style w:type="table" w:styleId="TableGrid">
    <w:name w:val="Table Grid"/>
    <w:basedOn w:val="TableNormal"/>
    <w:uiPriority w:val="59"/>
    <w:rsid w:val="00160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Gustavus Adolphus College</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Rog</dc:creator>
  <cp:lastModifiedBy>Christopher Rog</cp:lastModifiedBy>
  <cp:revision>2</cp:revision>
  <dcterms:created xsi:type="dcterms:W3CDTF">2013-07-01T14:33:00Z</dcterms:created>
  <dcterms:modified xsi:type="dcterms:W3CDTF">2013-07-01T14:33:00Z</dcterms:modified>
</cp:coreProperties>
</file>